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CC4F03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B149EE" w:rsidRPr="00B04669" w:rsidRDefault="00B149EE" w:rsidP="00B149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312, от 19.08.2020 № 344</w:t>
      </w:r>
      <w:r w:rsidR="008F2B82">
        <w:rPr>
          <w:rFonts w:ascii="Times New Roman" w:hAnsi="Times New Roman" w:cs="Times New Roman"/>
        </w:rPr>
        <w:t>, от 13.11.2020 № 355</w:t>
      </w:r>
      <w:r>
        <w:rPr>
          <w:rFonts w:ascii="Times New Roman" w:hAnsi="Times New Roman" w:cs="Times New Roman"/>
        </w:rPr>
        <w:t>)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0"/>
        <w:gridCol w:w="6239"/>
        <w:gridCol w:w="1395"/>
      </w:tblGrid>
      <w:tr w:rsidR="008F2B82" w:rsidRPr="00897CA4" w:rsidTr="000447B8">
        <w:trPr>
          <w:cantSplit/>
          <w:trHeight w:val="20"/>
          <w:tblHeader/>
        </w:trPr>
        <w:tc>
          <w:tcPr>
            <w:tcW w:w="1256" w:type="pct"/>
            <w:vAlign w:val="center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059" w:type="pct"/>
            <w:vAlign w:val="center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684" w:type="pct"/>
            <w:noWrap/>
            <w:vAlign w:val="center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3 150 893,4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</w:t>
            </w:r>
            <w:bookmarkStart w:id="0" w:name="_GoBack"/>
            <w:bookmarkEnd w:id="0"/>
            <w:r w:rsidRPr="00897CA4">
              <w:rPr>
                <w:rFonts w:ascii="Times New Roman" w:hAnsi="Times New Roman"/>
                <w:sz w:val="20"/>
                <w:szCs w:val="20"/>
              </w:rPr>
              <w:t>СТЕМЫ РОССИЙСКОЙ ФЕДЕРАЦИИ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3 191 720,7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384 468,4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331 580,5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331 580,5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48 749,8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000 2 02 15002 04 0000 150 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48 749,8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000 2 02 15853 00 0000 150</w:t>
            </w:r>
          </w:p>
        </w:tc>
        <w:tc>
          <w:tcPr>
            <w:tcW w:w="3059" w:type="pct"/>
            <w:vAlign w:val="bottom"/>
          </w:tcPr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на реализацию мероприятий, </w:t>
            </w:r>
          </w:p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связанных с обеспечением санитарно-эпидемиологической </w:t>
            </w:r>
          </w:p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безопасности при подготовке к проведению общероссийского голосования по вопросу одобрения изменений в Конституцию </w:t>
            </w:r>
          </w:p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273,1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000 2 02 15853 04 0000 150</w:t>
            </w:r>
          </w:p>
        </w:tc>
        <w:tc>
          <w:tcPr>
            <w:tcW w:w="3059" w:type="pct"/>
            <w:vAlign w:val="bottom"/>
          </w:tcPr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</w:t>
            </w:r>
          </w:p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273,1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3 865,0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000 2 02 19999 04 0000 150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3 865,0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1 183 344,3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3059" w:type="pct"/>
            <w:vAlign w:val="bottom"/>
          </w:tcPr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</w:t>
            </w:r>
          </w:p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федерального значения)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2 510,9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3059" w:type="pct"/>
            <w:vAlign w:val="bottom"/>
          </w:tcPr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на приобретение и установку работающих в</w:t>
            </w:r>
          </w:p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</w:t>
            </w:r>
          </w:p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постановлений органов государственного контроля (надзора)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2 510,9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000 2 02 20077 00 0000 150</w:t>
            </w:r>
          </w:p>
        </w:tc>
        <w:tc>
          <w:tcPr>
            <w:tcW w:w="3059" w:type="pct"/>
            <w:vAlign w:val="bottom"/>
          </w:tcPr>
          <w:p w:rsidR="008F2B82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на реконструкцию, расширение, модернизацию, </w:t>
            </w:r>
          </w:p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строительство коммунальных объектов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218 348,7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28 744,5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000 2 02 20077 04 0000 150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189 604,2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294,4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lastRenderedPageBreak/>
              <w:t>000 2 02 25081 04 0000 150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88,3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206,1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000 2 02 25178 00 0000 150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5 339,2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000 2 02 25178 04 0000 150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5 339,2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152 566,7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59 501,0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93 065,7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10 762,3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2 189,0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8 573,3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1 571,1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1 497,8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13 508,5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13 508,5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5 268,3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8 240,2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778 442,5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778 442,5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1 508 025,0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1 454 347,8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1 454 347,8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22 767,0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lastRenderedPageBreak/>
              <w:t>000 2 02 30029 04 0000 150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22 767,0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14 836,3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14 836,3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5 608,7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5 608,7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7,2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000 2 02 35469 00 0000 150</w:t>
            </w:r>
          </w:p>
        </w:tc>
        <w:tc>
          <w:tcPr>
            <w:tcW w:w="3059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684" w:type="pct"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97CA4">
              <w:rPr>
                <w:rFonts w:ascii="Times New Roman" w:hAnsi="Times New Roman"/>
                <w:sz w:val="20"/>
                <w:szCs w:val="20"/>
              </w:rPr>
              <w:t>624,2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000 2 02 35469 04 0000 150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115 883,0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11 874,2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104 008,8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000 2 19 00000 00 0000 000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  <w:tr w:rsidR="008F2B82" w:rsidRPr="00897CA4" w:rsidTr="000447B8">
        <w:trPr>
          <w:cantSplit/>
          <w:trHeight w:val="20"/>
        </w:trPr>
        <w:tc>
          <w:tcPr>
            <w:tcW w:w="1256" w:type="pct"/>
          </w:tcPr>
          <w:p w:rsidR="008F2B82" w:rsidRPr="00897CA4" w:rsidRDefault="008F2B82" w:rsidP="00A72E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3059" w:type="pct"/>
          </w:tcPr>
          <w:p w:rsidR="008F2B82" w:rsidRPr="00897CA4" w:rsidRDefault="008F2B82" w:rsidP="00A72E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84" w:type="pct"/>
            <w:noWrap/>
            <w:vAlign w:val="bottom"/>
          </w:tcPr>
          <w:p w:rsidR="008F2B82" w:rsidRPr="00897CA4" w:rsidRDefault="008F2B82" w:rsidP="00A72E6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97CA4">
              <w:rPr>
                <w:rFonts w:ascii="Times New Roman" w:hAnsi="Times New Roman"/>
                <w:sz w:val="20"/>
                <w:szCs w:val="20"/>
                <w:lang w:eastAsia="ru-RU"/>
              </w:rPr>
              <w:t>-40 827,2</w:t>
            </w:r>
          </w:p>
        </w:tc>
      </w:tr>
    </w:tbl>
    <w:p w:rsidR="008111DA" w:rsidRPr="00C42173" w:rsidRDefault="008111DA" w:rsidP="008111DA">
      <w:pPr>
        <w:spacing w:after="0"/>
        <w:rPr>
          <w:rFonts w:ascii="Times New Roman" w:hAnsi="Times New Roman" w:cs="Times New Roman"/>
          <w:sz w:val="28"/>
        </w:rPr>
      </w:pPr>
    </w:p>
    <w:sectPr w:rsidR="008111DA" w:rsidRPr="00C42173" w:rsidSect="008F2B82">
      <w:headerReference w:type="default" r:id="rId7"/>
      <w:pgSz w:w="11906" w:h="16838"/>
      <w:pgMar w:top="567" w:right="851" w:bottom="567" w:left="851" w:header="283" w:footer="283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631" w:rsidRDefault="00B70631" w:rsidP="000D2228">
      <w:pPr>
        <w:spacing w:after="0" w:line="240" w:lineRule="auto"/>
      </w:pPr>
      <w:r>
        <w:separator/>
      </w:r>
    </w:p>
  </w:endnote>
  <w:end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631" w:rsidRDefault="00B70631" w:rsidP="000D2228">
      <w:pPr>
        <w:spacing w:after="0" w:line="240" w:lineRule="auto"/>
      </w:pPr>
      <w:r>
        <w:separator/>
      </w:r>
    </w:p>
  </w:footnote>
  <w:foot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7B8">
          <w:rPr>
            <w:noProof/>
          </w:rPr>
          <w:t>292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44BE"/>
    <w:rsid w:val="000447B8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760FA6"/>
    <w:rsid w:val="007C721D"/>
    <w:rsid w:val="007E423B"/>
    <w:rsid w:val="008111DA"/>
    <w:rsid w:val="0081357E"/>
    <w:rsid w:val="00815914"/>
    <w:rsid w:val="0082107E"/>
    <w:rsid w:val="00864FEF"/>
    <w:rsid w:val="0087186D"/>
    <w:rsid w:val="0088639B"/>
    <w:rsid w:val="008F0720"/>
    <w:rsid w:val="008F2B82"/>
    <w:rsid w:val="00911B29"/>
    <w:rsid w:val="0093258C"/>
    <w:rsid w:val="00975395"/>
    <w:rsid w:val="00994FB3"/>
    <w:rsid w:val="00997B34"/>
    <w:rsid w:val="00A0083C"/>
    <w:rsid w:val="00A325BE"/>
    <w:rsid w:val="00A55834"/>
    <w:rsid w:val="00AC5996"/>
    <w:rsid w:val="00AF3ACB"/>
    <w:rsid w:val="00B04669"/>
    <w:rsid w:val="00B149EE"/>
    <w:rsid w:val="00B444DD"/>
    <w:rsid w:val="00B70631"/>
    <w:rsid w:val="00BE7412"/>
    <w:rsid w:val="00C10707"/>
    <w:rsid w:val="00C34AE1"/>
    <w:rsid w:val="00C42173"/>
    <w:rsid w:val="00CC0B78"/>
    <w:rsid w:val="00CC4F03"/>
    <w:rsid w:val="00D36789"/>
    <w:rsid w:val="00D57676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FFC8A"/>
  <w15:docId w15:val="{CB5B9FCD-4C4E-4364-B397-C3603A32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E8EE8-D856-4624-A297-8B6795176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1692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Гроховская</dc:creator>
  <cp:lastModifiedBy>Сергей Медведев</cp:lastModifiedBy>
  <cp:revision>5</cp:revision>
  <cp:lastPrinted>2020-08-03T06:52:00Z</cp:lastPrinted>
  <dcterms:created xsi:type="dcterms:W3CDTF">2020-08-25T07:38:00Z</dcterms:created>
  <dcterms:modified xsi:type="dcterms:W3CDTF">2020-11-26T11:31:00Z</dcterms:modified>
</cp:coreProperties>
</file>